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56F0800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921554">
        <w:rPr>
          <w:rFonts w:ascii="Times New Roman" w:eastAsia="MS Mincho" w:hAnsi="Times New Roman"/>
          <w:b/>
          <w:sz w:val="26"/>
          <w:szCs w:val="26"/>
        </w:rPr>
        <w:t>1061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636C52D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22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4DB25107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4CDB545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15400698" w14:textId="7734DCAF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Ефимовой Юлии Александровны, </w:t>
      </w:r>
      <w:r w:rsidR="002620AD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5449BF6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2C407F27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415ABF81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51718484" w14:textId="48291CB0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="00DB1858">
        <w:rPr>
          <w:rFonts w:eastAsia="MS Mincho"/>
          <w:sz w:val="26"/>
          <w:szCs w:val="26"/>
        </w:rPr>
        <w:t xml:space="preserve">ка </w:t>
      </w:r>
      <w:r w:rsidR="00921554">
        <w:rPr>
          <w:rFonts w:eastAsia="MS Mincho"/>
          <w:sz w:val="26"/>
          <w:szCs w:val="26"/>
        </w:rPr>
        <w:t>Ефимова Ю.А.</w:t>
      </w:r>
      <w:r w:rsidR="00DB1858">
        <w:rPr>
          <w:rFonts w:eastAsia="MS Mincho"/>
          <w:sz w:val="26"/>
          <w:szCs w:val="26"/>
        </w:rPr>
        <w:t xml:space="preserve"> </w:t>
      </w:r>
      <w:r w:rsidR="00921554">
        <w:rPr>
          <w:rFonts w:eastAsia="MS Mincho"/>
          <w:sz w:val="26"/>
          <w:szCs w:val="26"/>
        </w:rPr>
        <w:t xml:space="preserve">30.08.2026 в 22 часа 18 минут </w:t>
      </w:r>
      <w:r w:rsidR="00CC2CED">
        <w:rPr>
          <w:rFonts w:eastAsia="MS Mincho"/>
          <w:sz w:val="26"/>
          <w:szCs w:val="26"/>
        </w:rPr>
        <w:t>на 21 км. дороги «Тюмень-Тоболь</w:t>
      </w:r>
      <w:r w:rsidR="00921554">
        <w:rPr>
          <w:rFonts w:eastAsia="MS Mincho"/>
          <w:sz w:val="26"/>
          <w:szCs w:val="26"/>
        </w:rPr>
        <w:t>ск-Ханты-Мансийск подъезд к г. С</w:t>
      </w:r>
      <w:r w:rsidR="00CC2CED">
        <w:rPr>
          <w:rFonts w:eastAsia="MS Mincho"/>
          <w:sz w:val="26"/>
          <w:szCs w:val="26"/>
        </w:rPr>
        <w:t xml:space="preserve">ургуту»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921554">
        <w:rPr>
          <w:rFonts w:eastAsia="MS Mincho"/>
          <w:sz w:val="26"/>
          <w:szCs w:val="26"/>
        </w:rPr>
        <w:t xml:space="preserve">Рено Сандеро </w:t>
      </w:r>
      <w:r w:rsidR="007B3586">
        <w:rPr>
          <w:rFonts w:eastAsia="MS Mincho"/>
          <w:sz w:val="26"/>
          <w:szCs w:val="26"/>
        </w:rPr>
        <w:t xml:space="preserve">г.н. </w:t>
      </w:r>
      <w:r w:rsidR="002620AD">
        <w:rPr>
          <w:rFonts w:eastAsia="MS Mincho"/>
          <w:sz w:val="26"/>
          <w:szCs w:val="26"/>
        </w:rPr>
        <w:t>----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</w:t>
      </w:r>
      <w:r w:rsidR="00DB1858">
        <w:rPr>
          <w:rFonts w:eastAsia="MS Mincho"/>
          <w:sz w:val="26"/>
          <w:szCs w:val="26"/>
        </w:rPr>
        <w:t>а</w:t>
      </w:r>
      <w:r w:rsidRPr="00C73220" w:rsidR="00226CF6">
        <w:rPr>
          <w:rFonts w:eastAsia="MS Mincho"/>
          <w:sz w:val="26"/>
          <w:szCs w:val="26"/>
        </w:rPr>
        <w:t xml:space="preserve">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>на заключительной стадии обгона осуществлял</w:t>
      </w:r>
      <w:r w:rsidR="00DB1858">
        <w:rPr>
          <w:rFonts w:eastAsia="MS Mincho"/>
          <w:sz w:val="26"/>
          <w:szCs w:val="26"/>
        </w:rPr>
        <w:t>а</w:t>
      </w:r>
      <w:r w:rsidRPr="006247EC">
        <w:rPr>
          <w:rFonts w:eastAsia="MS Mincho"/>
          <w:sz w:val="26"/>
          <w:szCs w:val="26"/>
        </w:rPr>
        <w:t xml:space="preserve">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0AF58ED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09750A7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Ефимова Ю.А.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>извещен</w:t>
      </w:r>
      <w:r w:rsidR="00DB1858">
        <w:rPr>
          <w:rFonts w:eastAsia="MS Mincho"/>
          <w:sz w:val="26"/>
          <w:szCs w:val="26"/>
        </w:rPr>
        <w:t>а</w:t>
      </w:r>
      <w:r w:rsidRPr="00C73220" w:rsidR="0058063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</w:t>
      </w:r>
      <w:r w:rsidR="00DB1858">
        <w:rPr>
          <w:rFonts w:eastAsia="MS Mincho"/>
          <w:sz w:val="26"/>
          <w:szCs w:val="26"/>
        </w:rPr>
        <w:t xml:space="preserve">е </w:t>
      </w:r>
      <w:r w:rsidRPr="00C73220">
        <w:rPr>
          <w:rFonts w:eastAsia="MS Mincho"/>
          <w:sz w:val="26"/>
          <w:szCs w:val="26"/>
        </w:rPr>
        <w:t xml:space="preserve"> не явил</w:t>
      </w:r>
      <w:r w:rsidR="00DB1858">
        <w:rPr>
          <w:rFonts w:eastAsia="MS Mincho"/>
          <w:sz w:val="26"/>
          <w:szCs w:val="26"/>
        </w:rPr>
        <w:t>ась</w:t>
      </w:r>
      <w:r w:rsidRPr="00C73220">
        <w:rPr>
          <w:rFonts w:eastAsia="MS Mincho"/>
          <w:sz w:val="26"/>
          <w:szCs w:val="26"/>
        </w:rPr>
        <w:t>, причин неявки не сообщил</w:t>
      </w:r>
      <w:r w:rsidR="00DB1858">
        <w:rPr>
          <w:rFonts w:eastAsia="MS Mincho"/>
          <w:sz w:val="26"/>
          <w:szCs w:val="26"/>
        </w:rPr>
        <w:t>а</w:t>
      </w:r>
      <w:r w:rsidRPr="00C73220">
        <w:rPr>
          <w:rFonts w:eastAsia="MS Mincho"/>
          <w:sz w:val="26"/>
          <w:szCs w:val="26"/>
        </w:rPr>
        <w:t>, не просил</w:t>
      </w:r>
      <w:r w:rsidR="00DB1858">
        <w:rPr>
          <w:rFonts w:eastAsia="MS Mincho"/>
          <w:sz w:val="26"/>
          <w:szCs w:val="26"/>
        </w:rPr>
        <w:t>а</w:t>
      </w:r>
      <w:r w:rsidRPr="00C73220">
        <w:rPr>
          <w:rFonts w:eastAsia="MS Mincho"/>
          <w:sz w:val="26"/>
          <w:szCs w:val="26"/>
        </w:rPr>
        <w:t xml:space="preserve"> отложить рассмотрение дела, возражений на протокол не представил</w:t>
      </w:r>
      <w:r w:rsidR="00DB1858">
        <w:rPr>
          <w:rFonts w:eastAsia="MS Mincho"/>
          <w:sz w:val="26"/>
          <w:szCs w:val="26"/>
        </w:rPr>
        <w:t xml:space="preserve">а, вину признала, просила рассмотреть дело в ее </w:t>
      </w:r>
      <w:r w:rsidR="00CC2CED">
        <w:rPr>
          <w:rFonts w:eastAsia="MS Mincho"/>
          <w:sz w:val="26"/>
          <w:szCs w:val="26"/>
        </w:rPr>
        <w:t>отсутствие</w:t>
      </w:r>
      <w:r w:rsidRPr="00C73220">
        <w:rPr>
          <w:rFonts w:eastAsia="MS Mincho"/>
          <w:sz w:val="26"/>
          <w:szCs w:val="26"/>
        </w:rPr>
        <w:t>. Мировой судья полагает исполненной обязанность по извещению о времени и месте рассмот</w:t>
      </w:r>
      <w:r w:rsidR="00DB1858">
        <w:rPr>
          <w:rFonts w:eastAsia="MS Mincho"/>
          <w:sz w:val="26"/>
          <w:szCs w:val="26"/>
        </w:rPr>
        <w:t>рения дела, признает причину ее</w:t>
      </w:r>
      <w:r w:rsidRPr="00C73220">
        <w:rPr>
          <w:rFonts w:eastAsia="MS Mincho"/>
          <w:sz w:val="26"/>
          <w:szCs w:val="26"/>
        </w:rPr>
        <w:t xml:space="preserve"> неявки неуважительной, полагает </w:t>
      </w:r>
      <w:r w:rsidR="00DB1858">
        <w:rPr>
          <w:rFonts w:eastAsia="MS Mincho"/>
          <w:sz w:val="26"/>
          <w:szCs w:val="26"/>
        </w:rPr>
        <w:t>возможным рассмотреть дело в ее</w:t>
      </w:r>
      <w:r w:rsidRPr="00C73220">
        <w:rPr>
          <w:rFonts w:eastAsia="MS Mincho"/>
          <w:sz w:val="26"/>
          <w:szCs w:val="26"/>
        </w:rPr>
        <w:t xml:space="preserve">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6A1E906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31979DB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2E62AC">
        <w:rPr>
          <w:rFonts w:ascii="Times New Roman" w:eastAsia="MS Mincho" w:hAnsi="Times New Roman"/>
          <w:sz w:val="26"/>
          <w:szCs w:val="26"/>
        </w:rPr>
        <w:t>Ефимова</w:t>
      </w:r>
      <w:r w:rsidR="00DB1858">
        <w:rPr>
          <w:rFonts w:ascii="Times New Roman" w:eastAsia="MS Mincho" w:hAnsi="Times New Roman"/>
          <w:sz w:val="26"/>
          <w:szCs w:val="26"/>
        </w:rPr>
        <w:t xml:space="preserve"> </w:t>
      </w:r>
      <w:r w:rsidR="0041624D">
        <w:rPr>
          <w:rFonts w:ascii="Times New Roman" w:eastAsia="MS Mincho" w:hAnsi="Times New Roman"/>
          <w:sz w:val="26"/>
          <w:szCs w:val="26"/>
        </w:rPr>
        <w:t>его не оспаривал</w:t>
      </w:r>
      <w:r w:rsidR="00DB1858">
        <w:rPr>
          <w:rFonts w:ascii="Times New Roman" w:eastAsia="MS Mincho" w:hAnsi="Times New Roman"/>
          <w:sz w:val="26"/>
          <w:szCs w:val="26"/>
        </w:rPr>
        <w:t xml:space="preserve">а, </w:t>
      </w:r>
      <w:r w:rsidR="00CC2CED">
        <w:rPr>
          <w:rFonts w:ascii="Times New Roman" w:eastAsia="MS Mincho" w:hAnsi="Times New Roman"/>
          <w:sz w:val="26"/>
          <w:szCs w:val="26"/>
        </w:rPr>
        <w:t xml:space="preserve">пояснила что </w:t>
      </w:r>
      <w:r w:rsidR="002E62AC">
        <w:rPr>
          <w:rFonts w:ascii="Times New Roman" w:eastAsia="MS Mincho" w:hAnsi="Times New Roman"/>
          <w:sz w:val="26"/>
          <w:szCs w:val="26"/>
        </w:rPr>
        <w:t>начала обгон до ограничения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208A091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2E62AC">
        <w:rPr>
          <w:rFonts w:ascii="Times New Roman" w:eastAsia="MS Mincho" w:hAnsi="Times New Roman"/>
          <w:sz w:val="26"/>
          <w:szCs w:val="26"/>
        </w:rPr>
        <w:t>Ефимова</w:t>
      </w:r>
      <w:r w:rsidR="00DB1858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</w:t>
      </w:r>
      <w:r w:rsidR="00DB1858">
        <w:rPr>
          <w:rFonts w:ascii="Times New Roman" w:eastAsia="MS Mincho" w:hAnsi="Times New Roman"/>
          <w:sz w:val="26"/>
          <w:szCs w:val="26"/>
        </w:rPr>
        <w:t>а</w:t>
      </w:r>
      <w:r w:rsidRPr="00C73220">
        <w:rPr>
          <w:rFonts w:ascii="Times New Roman" w:eastAsia="MS Mincho" w:hAnsi="Times New Roman"/>
          <w:sz w:val="26"/>
          <w:szCs w:val="26"/>
        </w:rPr>
        <w:t xml:space="preserve"> без возражений;</w:t>
      </w:r>
    </w:p>
    <w:p w:rsidR="00B25429" w:rsidRPr="00C73220" w:rsidP="007E5E66" w14:paraId="6A8C67A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2770CAB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D1D4A3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57B4C5E5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2E62AC">
        <w:rPr>
          <w:snapToGrid w:val="0"/>
          <w:sz w:val="26"/>
          <w:szCs w:val="26"/>
        </w:rPr>
        <w:t>Ефимовой Ю.А.</w:t>
      </w:r>
      <w:r w:rsidR="005D7130">
        <w:rPr>
          <w:snapToGrid w:val="0"/>
          <w:sz w:val="26"/>
          <w:szCs w:val="26"/>
        </w:rPr>
        <w:t xml:space="preserve"> </w:t>
      </w:r>
      <w:r w:rsidR="00DB1858">
        <w:rPr>
          <w:snapToGrid w:val="0"/>
          <w:sz w:val="26"/>
          <w:szCs w:val="26"/>
        </w:rPr>
        <w:t>доказана, и ее</w:t>
      </w:r>
      <w:r w:rsidRPr="00C73220">
        <w:rPr>
          <w:snapToGrid w:val="0"/>
          <w:sz w:val="26"/>
          <w:szCs w:val="26"/>
        </w:rPr>
        <w:t xml:space="preserve">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4D18B895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486E1687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4263102F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6D70BE6D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19465642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3A67E2C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3E743DCB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0C73697E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42A2CAF5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7A50FE1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103046BF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</w:t>
      </w:r>
      <w:r w:rsidRPr="006247EC">
        <w:rPr>
          <w:sz w:val="26"/>
          <w:szCs w:val="26"/>
        </w:rPr>
        <w:t>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2716BC12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2E39B83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775DAA63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DB1858" w:rsidRPr="00387A93" w:rsidP="00DB1858" w14:paraId="5F5E9AF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4B6AD682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5CB4139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036063F2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23E6F775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DB1858" w14:paraId="6EB01459" w14:textId="77777777">
      <w:pPr>
        <w:ind w:firstLine="708"/>
        <w:jc w:val="both"/>
        <w:rPr>
          <w:snapToGrid w:val="0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Гр-ку </w:t>
      </w:r>
      <w:r w:rsidR="002E62AC">
        <w:rPr>
          <w:rFonts w:eastAsia="MS Mincho"/>
          <w:sz w:val="26"/>
          <w:szCs w:val="26"/>
        </w:rPr>
        <w:t>Ефимову Юлию Александровну</w:t>
      </w:r>
      <w:r>
        <w:rPr>
          <w:rFonts w:eastAsia="MS Mincho"/>
          <w:sz w:val="26"/>
          <w:szCs w:val="26"/>
        </w:rPr>
        <w:t xml:space="preserve"> признать виновной</w:t>
      </w:r>
      <w:r w:rsidRPr="00C7322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</w:t>
      </w:r>
      <w:r>
        <w:rPr>
          <w:rFonts w:eastAsia="MS Mincho"/>
          <w:sz w:val="26"/>
          <w:szCs w:val="26"/>
        </w:rPr>
        <w:t>. 12.15 КоАП РФ, и назначить ей</w:t>
      </w:r>
      <w:r w:rsidRPr="00C73220">
        <w:rPr>
          <w:rFonts w:eastAsia="MS Mincho"/>
          <w:sz w:val="26"/>
          <w:szCs w:val="26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5A52B5C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4099A2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F6BEC3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5069523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2156AE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AB36CF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6A7D29B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3850C0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22B843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13770C7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EB75B7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B3C4D8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04F51D2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925CB3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9F2716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799AC06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A6C963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2CAD00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A66FED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0D3396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24E217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2B4AF45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C4C514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6D8193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758C315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CC2CED">
        <w:rPr>
          <w:sz w:val="26"/>
          <w:szCs w:val="26"/>
        </w:rPr>
        <w:t>41</w:t>
      </w:r>
      <w:r w:rsidR="002E62AC">
        <w:rPr>
          <w:sz w:val="26"/>
          <w:szCs w:val="26"/>
        </w:rPr>
        <w:t>243</w:t>
      </w:r>
    </w:p>
    <w:p w:rsidR="00C73220" w:rsidRPr="00C73220" w:rsidP="00C73220" w14:paraId="1E4CB6C0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000B962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578D1F8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5C0050F2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132E2A8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6D227C58" w14:textId="3110EC78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2620AD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7E146FCC" w14:textId="3260031E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7111E323" w14:textId="77777777">
      <w:pPr>
        <w:jc w:val="both"/>
        <w:rPr>
          <w:sz w:val="28"/>
          <w:szCs w:val="28"/>
        </w:rPr>
      </w:pPr>
    </w:p>
    <w:p w:rsidR="00415E40" w:rsidRPr="00B94AB8" w:rsidP="00C73220" w14:paraId="5643A3A2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7BE969AC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620AD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E62AC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1DF8"/>
    <w:rsid w:val="003E1E3E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3987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D7130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E1B9D"/>
    <w:rsid w:val="006F0C6B"/>
    <w:rsid w:val="006F6CD4"/>
    <w:rsid w:val="0070329B"/>
    <w:rsid w:val="0070666A"/>
    <w:rsid w:val="00706F5C"/>
    <w:rsid w:val="00707974"/>
    <w:rsid w:val="00716DA8"/>
    <w:rsid w:val="00723875"/>
    <w:rsid w:val="007370F0"/>
    <w:rsid w:val="007412AE"/>
    <w:rsid w:val="00750642"/>
    <w:rsid w:val="007527A6"/>
    <w:rsid w:val="0075395C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1554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1C8E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5EDA"/>
    <w:rsid w:val="00C178FB"/>
    <w:rsid w:val="00C27049"/>
    <w:rsid w:val="00C5050E"/>
    <w:rsid w:val="00C53902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2CED"/>
    <w:rsid w:val="00CC5CF7"/>
    <w:rsid w:val="00CD2185"/>
    <w:rsid w:val="00CD34D1"/>
    <w:rsid w:val="00CE0CE2"/>
    <w:rsid w:val="00CF056D"/>
    <w:rsid w:val="00CF6526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1858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3614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1F384-2226-4ADB-BF14-5D47EE1BC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